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81"/>
        <w:tblW w:w="75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4150"/>
        <w:gridCol w:w="2089"/>
      </w:tblGrid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Class.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</w:rPr>
              <w:t>Società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15"/>
                <w:szCs w:val="15"/>
              </w:rPr>
              <w:t>Punti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Coopernuoto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551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Team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Tridentum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274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Nuoto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Club 91 Parma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271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Rappr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. Team Parma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249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Nuotatori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Estensi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214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Olimpia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Vignola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167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Cn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UISP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136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CSI N.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Ober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Ferrari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122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Nuoto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Club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Sassuolo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117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Polivalente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Futura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115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President Bologna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90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Dynamic Sport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70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Can.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Vittorino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da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Feltre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61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Team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Ispra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56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Acquatime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55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Viadana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44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Rovigo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40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Nuotatori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Modenesi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35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Imolanuoto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12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Dolomitica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10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Plain Team Veneto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9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Reggiana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8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Boretto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7</w:t>
            </w:r>
          </w:p>
        </w:tc>
      </w:tr>
      <w:tr w:rsidR="006B3160" w:rsidRPr="006B3160" w:rsidTr="006B3160">
        <w:trPr>
          <w:tblCellSpacing w:w="7" w:type="dxa"/>
        </w:trPr>
        <w:tc>
          <w:tcPr>
            <w:tcW w:w="82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B316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Savena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Nuoto</w:t>
            </w:r>
            <w:proofErr w:type="spellEnd"/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Team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6B3160" w:rsidRPr="006B3160" w:rsidRDefault="006B3160" w:rsidP="006B3160">
            <w:pPr>
              <w:ind w:left="0" w:firstLine="0"/>
              <w:jc w:val="right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6B3160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7</w:t>
            </w:r>
          </w:p>
        </w:tc>
      </w:tr>
    </w:tbl>
    <w:tbl>
      <w:tblPr>
        <w:tblpPr w:leftFromText="180" w:rightFromText="180" w:vertAnchor="page" w:horzAnchor="page" w:tblpX="1826" w:tblpY="721"/>
        <w:tblW w:w="10330" w:type="dxa"/>
        <w:tblLayout w:type="fixed"/>
        <w:tblLook w:val="0000"/>
      </w:tblPr>
      <w:tblGrid>
        <w:gridCol w:w="2550"/>
        <w:gridCol w:w="5220"/>
        <w:gridCol w:w="2560"/>
      </w:tblGrid>
      <w:tr w:rsidR="006B3160" w:rsidRPr="00822818" w:rsidTr="006B3160">
        <w:trPr>
          <w:trHeight w:val="200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6B3160" w:rsidRDefault="006B3160" w:rsidP="006B31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3160" w:rsidRPr="000D4BF0" w:rsidRDefault="006B3160" w:rsidP="006B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08585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B3160" w:rsidRPr="006B3160" w:rsidRDefault="006B3160" w:rsidP="006B316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</w:pPr>
            <w:r w:rsidRPr="006B3160"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  <w:t>Federazione Italiana Nuoto</w:t>
            </w:r>
          </w:p>
          <w:p w:rsidR="006B3160" w:rsidRPr="006B3160" w:rsidRDefault="006B3160" w:rsidP="006B3160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6B3160">
              <w:rPr>
                <w:rFonts w:ascii="Arial" w:hAnsi="Arial" w:cs="Arial"/>
                <w:b/>
                <w:bCs/>
                <w:lang w:val="it-IT"/>
              </w:rPr>
              <w:t>Nuoto Parma Club ‘91</w:t>
            </w:r>
          </w:p>
          <w:p w:rsidR="006B3160" w:rsidRPr="006B3160" w:rsidRDefault="006B3160" w:rsidP="006B3160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  <w:p w:rsidR="006B3160" w:rsidRPr="006B3160" w:rsidRDefault="006B3160" w:rsidP="006B3160">
            <w:pPr>
              <w:jc w:val="center"/>
              <w:rPr>
                <w:rFonts w:ascii="Comic Sans MS" w:hAnsi="Comic Sans MS"/>
                <w:b/>
                <w:lang w:val="it-IT"/>
              </w:rPr>
            </w:pPr>
            <w:r w:rsidRPr="006B3160">
              <w:rPr>
                <w:rFonts w:ascii="Comic Sans MS" w:hAnsi="Comic Sans MS"/>
                <w:b/>
                <w:lang w:val="it-IT"/>
              </w:rPr>
              <w:t>III Meeting del Ducato</w:t>
            </w:r>
          </w:p>
          <w:p w:rsidR="006B3160" w:rsidRPr="006B3160" w:rsidRDefault="006B3160" w:rsidP="006B3160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6B3160">
              <w:rPr>
                <w:rFonts w:ascii="Comic Sans MS" w:hAnsi="Comic Sans MS"/>
                <w:b/>
                <w:lang w:val="it-IT"/>
              </w:rPr>
              <w:t>XX Memorial Nicola Barbieri</w:t>
            </w:r>
          </w:p>
          <w:p w:rsidR="006B3160" w:rsidRPr="00822818" w:rsidRDefault="006B3160" w:rsidP="006B3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Marzo</w:t>
            </w:r>
            <w:proofErr w:type="spellEnd"/>
            <w:r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6B3160" w:rsidRPr="00822818" w:rsidRDefault="006B3160" w:rsidP="006B3160">
            <w:pPr>
              <w:pStyle w:val="Header"/>
              <w:jc w:val="right"/>
              <w:rPr>
                <w:lang w:val="it-IT"/>
              </w:rPr>
            </w:pPr>
            <w:r w:rsidRPr="00822818">
              <w:rPr>
                <w:lang w:val="it-IT"/>
              </w:rPr>
              <w:object w:dxaOrig="4441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83.25pt" o:ole="">
                  <v:imagedata r:id="rId5" o:title="" grayscale="t"/>
                </v:shape>
                <o:OLEObject Type="Embed" ProgID="MSPhotoEd.3" ShapeID="_x0000_i1025" DrawAspect="Content" ObjectID="_1392391251" r:id="rId6"/>
              </w:object>
            </w:r>
          </w:p>
        </w:tc>
      </w:tr>
    </w:tbl>
    <w:p w:rsidR="00FD09C3" w:rsidRDefault="00FD09C3"/>
    <w:p w:rsidR="006B3160" w:rsidRDefault="006B3160">
      <w:proofErr w:type="spellStart"/>
      <w:r>
        <w:t>Classifica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societa’</w:t>
      </w:r>
    </w:p>
    <w:sectPr w:rsidR="006B3160" w:rsidSect="00FD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160"/>
    <w:rsid w:val="00520E05"/>
    <w:rsid w:val="006B3160"/>
    <w:rsid w:val="00E71015"/>
    <w:rsid w:val="00FD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60"/>
    <w:pPr>
      <w:contextualSpacing/>
    </w:pPr>
  </w:style>
  <w:style w:type="paragraph" w:styleId="Header">
    <w:name w:val="header"/>
    <w:basedOn w:val="Normal"/>
    <w:link w:val="HeaderChar"/>
    <w:uiPriority w:val="99"/>
    <w:rsid w:val="006B3160"/>
    <w:pPr>
      <w:tabs>
        <w:tab w:val="center" w:pos="4320"/>
        <w:tab w:val="right" w:pos="8640"/>
      </w:tabs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31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critech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critech</dc:creator>
  <cp:keywords/>
  <dc:description/>
  <cp:lastModifiedBy>critech</cp:lastModifiedBy>
  <cp:revision>1</cp:revision>
  <cp:lastPrinted>2012-03-04T17:34:00Z</cp:lastPrinted>
  <dcterms:created xsi:type="dcterms:W3CDTF">2012-03-04T17:33:00Z</dcterms:created>
  <dcterms:modified xsi:type="dcterms:W3CDTF">2012-03-04T17:34:00Z</dcterms:modified>
</cp:coreProperties>
</file>